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24D99" w14:textId="70764AA1" w:rsidR="00D7028A" w:rsidRDefault="000760B3" w:rsidP="000760B3">
      <w:pPr>
        <w:rPr>
          <w:rFonts w:ascii="Times New Roman" w:hAnsi="Times New Roman" w:cs="Times New Roman"/>
          <w:b/>
          <w:sz w:val="21"/>
          <w:szCs w:val="21"/>
        </w:rPr>
      </w:pPr>
      <w:r>
        <w:rPr>
          <w:rFonts w:ascii="Times New Roman" w:hAnsi="Times New Roman" w:cs="Times New Roman"/>
          <w:b/>
          <w:sz w:val="21"/>
          <w:szCs w:val="21"/>
        </w:rPr>
        <w:t>Project 1 Grade Sheet!</w:t>
      </w:r>
      <w:r w:rsidR="00D7028A">
        <w:rPr>
          <w:rFonts w:ascii="Times New Roman" w:hAnsi="Times New Roman" w:cs="Times New Roman"/>
          <w:b/>
          <w:sz w:val="21"/>
          <w:szCs w:val="21"/>
        </w:rPr>
        <w:t xml:space="preserve"> </w:t>
      </w:r>
      <w:r w:rsidR="001C1410">
        <w:rPr>
          <w:rFonts w:ascii="Times New Roman" w:hAnsi="Times New Roman" w:cs="Times New Roman"/>
          <w:b/>
          <w:sz w:val="21"/>
          <w:szCs w:val="21"/>
        </w:rPr>
        <w:t>97</w:t>
      </w:r>
      <w:r w:rsidR="00EF427F">
        <w:rPr>
          <w:rFonts w:ascii="Times New Roman" w:hAnsi="Times New Roman" w:cs="Times New Roman"/>
          <w:b/>
          <w:sz w:val="21"/>
          <w:szCs w:val="21"/>
        </w:rPr>
        <w:t>%</w:t>
      </w:r>
    </w:p>
    <w:p w14:paraId="30F046B9" w14:textId="0CD5E5C7" w:rsidR="00ED6910" w:rsidRDefault="00ED6910" w:rsidP="000760B3">
      <w:pPr>
        <w:rPr>
          <w:rFonts w:ascii="Times New Roman" w:hAnsi="Times New Roman" w:cs="Times New Roman"/>
          <w:b/>
          <w:sz w:val="21"/>
          <w:szCs w:val="21"/>
        </w:rPr>
      </w:pPr>
      <w:r>
        <w:rPr>
          <w:rFonts w:ascii="Times New Roman" w:hAnsi="Times New Roman" w:cs="Times New Roman"/>
          <w:b/>
          <w:sz w:val="21"/>
          <w:szCs w:val="21"/>
        </w:rPr>
        <w:t>Great intro.</w:t>
      </w:r>
    </w:p>
    <w:p w14:paraId="091507E8" w14:textId="04DCAA1C" w:rsidR="0063710E" w:rsidRDefault="00ED6910" w:rsidP="000760B3">
      <w:pPr>
        <w:rPr>
          <w:noProof/>
        </w:rPr>
      </w:pPr>
      <w:r w:rsidRPr="00ED6910">
        <w:rPr>
          <w:noProof/>
        </w:rPr>
        <w:drawing>
          <wp:inline distT="0" distB="0" distL="0" distR="0" wp14:anchorId="4C749A97" wp14:editId="50BA691C">
            <wp:extent cx="3442994" cy="168471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1674" cy="1688960"/>
                    </a:xfrm>
                    <a:prstGeom prst="rect">
                      <a:avLst/>
                    </a:prstGeom>
                  </pic:spPr>
                </pic:pic>
              </a:graphicData>
            </a:graphic>
          </wp:inline>
        </w:drawing>
      </w:r>
    </w:p>
    <w:p w14:paraId="2076AB19" w14:textId="4AFC6853" w:rsidR="00ED6910" w:rsidRDefault="00ED6910" w:rsidP="000760B3">
      <w:pPr>
        <w:rPr>
          <w:noProof/>
        </w:rPr>
      </w:pPr>
      <w:r>
        <w:rPr>
          <w:noProof/>
        </w:rPr>
        <w:t>Good job including an agenda!</w:t>
      </w:r>
    </w:p>
    <w:p w14:paraId="61030A98" w14:textId="65C379B1" w:rsidR="00ED6910" w:rsidRDefault="00ED6910" w:rsidP="000760B3">
      <w:pPr>
        <w:rPr>
          <w:noProof/>
        </w:rPr>
      </w:pPr>
      <w:r w:rsidRPr="00ED6910">
        <w:rPr>
          <w:noProof/>
        </w:rPr>
        <w:drawing>
          <wp:inline distT="0" distB="0" distL="0" distR="0" wp14:anchorId="43488EC2" wp14:editId="6CB13823">
            <wp:extent cx="2694305" cy="1230284"/>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2057" cy="1238390"/>
                    </a:xfrm>
                    <a:prstGeom prst="rect">
                      <a:avLst/>
                    </a:prstGeom>
                  </pic:spPr>
                </pic:pic>
              </a:graphicData>
            </a:graphic>
          </wp:inline>
        </w:drawing>
      </w:r>
    </w:p>
    <w:p w14:paraId="1720798F" w14:textId="5136FCE8" w:rsidR="00ED6910" w:rsidRDefault="00ED6910" w:rsidP="000760B3">
      <w:pPr>
        <w:rPr>
          <w:noProof/>
        </w:rPr>
      </w:pPr>
      <w:r>
        <w:rPr>
          <w:noProof/>
        </w:rPr>
        <w:t>Beautiful slide… very professional.</w:t>
      </w:r>
    </w:p>
    <w:p w14:paraId="45912B8B" w14:textId="664B26B0" w:rsidR="00ED6910" w:rsidRDefault="00ED6910" w:rsidP="000760B3">
      <w:pPr>
        <w:rPr>
          <w:noProof/>
        </w:rPr>
      </w:pPr>
      <w:r w:rsidRPr="00ED6910">
        <w:rPr>
          <w:noProof/>
        </w:rPr>
        <w:drawing>
          <wp:inline distT="0" distB="0" distL="0" distR="0" wp14:anchorId="4DE77AFF" wp14:editId="067AEFCA">
            <wp:extent cx="3142211" cy="1619783"/>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4453" cy="1631249"/>
                    </a:xfrm>
                    <a:prstGeom prst="rect">
                      <a:avLst/>
                    </a:prstGeom>
                  </pic:spPr>
                </pic:pic>
              </a:graphicData>
            </a:graphic>
          </wp:inline>
        </w:drawing>
      </w:r>
    </w:p>
    <w:p w14:paraId="6C181377" w14:textId="4FD63A51" w:rsidR="00ED6910" w:rsidRDefault="00ED6910" w:rsidP="000760B3">
      <w:pPr>
        <w:rPr>
          <w:noProof/>
        </w:rPr>
      </w:pPr>
      <w:r>
        <w:rPr>
          <w:noProof/>
        </w:rPr>
        <w:t>A useful addition is to add the numeric values on top of the columns. Another would be to add the number of breweries per capita.</w:t>
      </w:r>
    </w:p>
    <w:p w14:paraId="0222C4A9" w14:textId="4E1F3A3C" w:rsidR="00ED6910" w:rsidRDefault="00ED6910" w:rsidP="000760B3">
      <w:pPr>
        <w:rPr>
          <w:noProof/>
        </w:rPr>
      </w:pPr>
      <w:r w:rsidRPr="00ED6910">
        <w:rPr>
          <w:noProof/>
        </w:rPr>
        <w:drawing>
          <wp:inline distT="0" distB="0" distL="0" distR="0" wp14:anchorId="1D045530" wp14:editId="54369C83">
            <wp:extent cx="2394065" cy="1289879"/>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1733" cy="1299398"/>
                    </a:xfrm>
                    <a:prstGeom prst="rect">
                      <a:avLst/>
                    </a:prstGeom>
                  </pic:spPr>
                </pic:pic>
              </a:graphicData>
            </a:graphic>
          </wp:inline>
        </w:drawing>
      </w:r>
    </w:p>
    <w:p w14:paraId="1F09F82D" w14:textId="3236D337" w:rsidR="00ED6910" w:rsidRDefault="00ED6910" w:rsidP="000760B3">
      <w:pPr>
        <w:rPr>
          <w:noProof/>
        </w:rPr>
      </w:pPr>
      <w:r>
        <w:rPr>
          <w:noProof/>
        </w:rPr>
        <w:t>Nice work on this plot … good idea.</w:t>
      </w:r>
    </w:p>
    <w:p w14:paraId="7C51AB56" w14:textId="04EC6196" w:rsidR="00ED6910" w:rsidRDefault="00ED6910" w:rsidP="000760B3">
      <w:pPr>
        <w:rPr>
          <w:noProof/>
        </w:rPr>
      </w:pPr>
      <w:r w:rsidRPr="00ED6910">
        <w:rPr>
          <w:noProof/>
        </w:rPr>
        <w:lastRenderedPageBreak/>
        <w:drawing>
          <wp:inline distT="0" distB="0" distL="0" distR="0" wp14:anchorId="25A4943E" wp14:editId="12D4B33A">
            <wp:extent cx="3147753" cy="160582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0528" cy="1612342"/>
                    </a:xfrm>
                    <a:prstGeom prst="rect">
                      <a:avLst/>
                    </a:prstGeom>
                  </pic:spPr>
                </pic:pic>
              </a:graphicData>
            </a:graphic>
          </wp:inline>
        </w:drawing>
      </w:r>
    </w:p>
    <w:p w14:paraId="7B685CBA" w14:textId="748E6872" w:rsidR="00ED6910" w:rsidRDefault="00ED6910" w:rsidP="000760B3">
      <w:pPr>
        <w:rPr>
          <w:noProof/>
        </w:rPr>
      </w:pPr>
      <w:r>
        <w:rPr>
          <w:noProof/>
        </w:rPr>
        <w:t xml:space="preserve">Good job addressing the missing values.. note that imputing the median will affect the standard deviation although correct it will not affect the median… however it will affect the average. It would be useful to report the percent missing overall as well. </w:t>
      </w:r>
    </w:p>
    <w:p w14:paraId="6F627C8D" w14:textId="086B474D" w:rsidR="00ED6910" w:rsidRDefault="00ED6910" w:rsidP="000760B3">
      <w:pPr>
        <w:rPr>
          <w:noProof/>
        </w:rPr>
      </w:pPr>
      <w:r w:rsidRPr="00ED6910">
        <w:rPr>
          <w:noProof/>
        </w:rPr>
        <w:drawing>
          <wp:inline distT="0" distB="0" distL="0" distR="0" wp14:anchorId="12C1656A" wp14:editId="50661323">
            <wp:extent cx="3214255" cy="15556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0982" cy="1563713"/>
                    </a:xfrm>
                    <a:prstGeom prst="rect">
                      <a:avLst/>
                    </a:prstGeom>
                  </pic:spPr>
                </pic:pic>
              </a:graphicData>
            </a:graphic>
          </wp:inline>
        </w:drawing>
      </w:r>
    </w:p>
    <w:p w14:paraId="169B1CAF" w14:textId="08254DBE" w:rsidR="00ED6910" w:rsidRDefault="00837F70" w:rsidP="000760B3">
      <w:pPr>
        <w:rPr>
          <w:noProof/>
        </w:rPr>
      </w:pPr>
      <w:r>
        <w:rPr>
          <w:noProof/>
        </w:rPr>
        <w:t>Good work here.</w:t>
      </w:r>
    </w:p>
    <w:p w14:paraId="4984DB5A" w14:textId="1A2428F3" w:rsidR="00ED6910" w:rsidRDefault="00ED6910" w:rsidP="000760B3">
      <w:pPr>
        <w:rPr>
          <w:noProof/>
        </w:rPr>
      </w:pPr>
      <w:r w:rsidRPr="00ED6910">
        <w:rPr>
          <w:noProof/>
        </w:rPr>
        <w:drawing>
          <wp:inline distT="0" distB="0" distL="0" distR="0" wp14:anchorId="6C6C3AEB" wp14:editId="3D7AC9B5">
            <wp:extent cx="2225686" cy="114161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5224" cy="1151637"/>
                    </a:xfrm>
                    <a:prstGeom prst="rect">
                      <a:avLst/>
                    </a:prstGeom>
                  </pic:spPr>
                </pic:pic>
              </a:graphicData>
            </a:graphic>
          </wp:inline>
        </w:drawing>
      </w:r>
      <w:r w:rsidRPr="00ED6910">
        <w:rPr>
          <w:noProof/>
        </w:rPr>
        <w:t xml:space="preserve"> </w:t>
      </w:r>
      <w:r w:rsidRPr="00ED6910">
        <w:rPr>
          <w:noProof/>
        </w:rPr>
        <w:drawing>
          <wp:inline distT="0" distB="0" distL="0" distR="0" wp14:anchorId="334D87CB" wp14:editId="61C973C5">
            <wp:extent cx="1952312" cy="10806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4451" cy="1087374"/>
                    </a:xfrm>
                    <a:prstGeom prst="rect">
                      <a:avLst/>
                    </a:prstGeom>
                  </pic:spPr>
                </pic:pic>
              </a:graphicData>
            </a:graphic>
          </wp:inline>
        </w:drawing>
      </w:r>
    </w:p>
    <w:p w14:paraId="7843AB38" w14:textId="3E8AD2FB" w:rsidR="00837F70" w:rsidRDefault="00837F70" w:rsidP="000760B3">
      <w:pPr>
        <w:rPr>
          <w:noProof/>
        </w:rPr>
      </w:pPr>
      <w:r>
        <w:rPr>
          <w:noProof/>
        </w:rPr>
        <w:t xml:space="preserve">Same here … many have added pics of the logo / beer which I have found to be effective. </w:t>
      </w:r>
    </w:p>
    <w:p w14:paraId="56527C00" w14:textId="216C0B57" w:rsidR="00837F70" w:rsidRDefault="00837F70" w:rsidP="000760B3">
      <w:pPr>
        <w:rPr>
          <w:noProof/>
        </w:rPr>
      </w:pPr>
      <w:r w:rsidRPr="00837F70">
        <w:rPr>
          <w:noProof/>
        </w:rPr>
        <w:drawing>
          <wp:inline distT="0" distB="0" distL="0" distR="0" wp14:anchorId="5E1458F3" wp14:editId="3C3F95B2">
            <wp:extent cx="3723639" cy="182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3132" cy="1833462"/>
                    </a:xfrm>
                    <a:prstGeom prst="rect">
                      <a:avLst/>
                    </a:prstGeom>
                  </pic:spPr>
                </pic:pic>
              </a:graphicData>
            </a:graphic>
          </wp:inline>
        </w:drawing>
      </w:r>
    </w:p>
    <w:p w14:paraId="48FBDCAD" w14:textId="09E67084" w:rsidR="00837F70" w:rsidRDefault="00837F70" w:rsidP="000760B3">
      <w:pPr>
        <w:rPr>
          <w:noProof/>
        </w:rPr>
      </w:pPr>
      <w:r>
        <w:rPr>
          <w:noProof/>
        </w:rPr>
        <w:t>Good slide… how do we know the last 4 have increased in market share? Someone will likely want to know the source of that information.</w:t>
      </w:r>
    </w:p>
    <w:p w14:paraId="1BA7A8CE" w14:textId="77777777" w:rsidR="00837F70" w:rsidRDefault="00837F70" w:rsidP="000760B3">
      <w:pPr>
        <w:rPr>
          <w:noProof/>
        </w:rPr>
      </w:pPr>
    </w:p>
    <w:p w14:paraId="3F245FB7" w14:textId="68771E04" w:rsidR="00837F70" w:rsidRDefault="00837F70" w:rsidP="000760B3">
      <w:pPr>
        <w:rPr>
          <w:noProof/>
        </w:rPr>
      </w:pPr>
      <w:r w:rsidRPr="00837F70">
        <w:rPr>
          <w:noProof/>
        </w:rPr>
        <w:drawing>
          <wp:inline distT="0" distB="0" distL="0" distR="0" wp14:anchorId="59713FAF" wp14:editId="2D93FD60">
            <wp:extent cx="3956379" cy="22001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6860" cy="2205930"/>
                    </a:xfrm>
                    <a:prstGeom prst="rect">
                      <a:avLst/>
                    </a:prstGeom>
                  </pic:spPr>
                </pic:pic>
              </a:graphicData>
            </a:graphic>
          </wp:inline>
        </w:drawing>
      </w:r>
    </w:p>
    <w:p w14:paraId="3CC76F49" w14:textId="1564B10F" w:rsidR="00837F70" w:rsidRDefault="00837F70" w:rsidP="000760B3">
      <w:pPr>
        <w:rPr>
          <w:noProof/>
        </w:rPr>
      </w:pPr>
      <w:r>
        <w:rPr>
          <w:noProof/>
        </w:rPr>
        <w:t xml:space="preserve">Something is up here as in a left skewed distribution as it apparent here (as you said) the mean will be less than the median … the mean looks greater?  Most other groups have a right skewed distribution here. </w:t>
      </w:r>
    </w:p>
    <w:p w14:paraId="3EF6DE9B" w14:textId="52E93CDA" w:rsidR="00837F70" w:rsidRDefault="00837F70" w:rsidP="000760B3">
      <w:pPr>
        <w:rPr>
          <w:noProof/>
        </w:rPr>
      </w:pPr>
      <w:r w:rsidRPr="00837F70">
        <w:rPr>
          <w:noProof/>
        </w:rPr>
        <w:drawing>
          <wp:inline distT="0" distB="0" distL="0" distR="0" wp14:anchorId="761AC79B" wp14:editId="705D6FF8">
            <wp:extent cx="2607425" cy="12248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875" cy="1229316"/>
                    </a:xfrm>
                    <a:prstGeom prst="rect">
                      <a:avLst/>
                    </a:prstGeom>
                  </pic:spPr>
                </pic:pic>
              </a:graphicData>
            </a:graphic>
          </wp:inline>
        </w:drawing>
      </w:r>
    </w:p>
    <w:p w14:paraId="58D05E12" w14:textId="349A5B93" w:rsidR="00837F70" w:rsidRDefault="00837F70" w:rsidP="000760B3">
      <w:pPr>
        <w:rPr>
          <w:noProof/>
        </w:rPr>
      </w:pPr>
      <w:r>
        <w:rPr>
          <w:noProof/>
        </w:rPr>
        <w:t xml:space="preserve">We want to be careful by saying there is “definitely” a positive correlation… however, it could be argued that this is a census of beers in the nation and that this is a look at the population rather than a sample… the takeaway is be very careful with the word “definitely” and be able to defend the use of it. </w:t>
      </w:r>
    </w:p>
    <w:p w14:paraId="20B7EAC6" w14:textId="7A9EF19E" w:rsidR="00837F70" w:rsidRDefault="00837F70" w:rsidP="000760B3">
      <w:pPr>
        <w:rPr>
          <w:noProof/>
        </w:rPr>
      </w:pPr>
      <w:r>
        <w:rPr>
          <w:noProof/>
        </w:rPr>
        <w:t xml:space="preserve">What we definitely can’t say is “the higher the IBU the higher the ABV.  There are several counter examples of this on this plot.  This was a noted point in Unit 10 and will be a HUGE and reiterated point in Stat 1 and beyond. </w:t>
      </w:r>
    </w:p>
    <w:p w14:paraId="6DCC9B57" w14:textId="3EA83E46" w:rsidR="00837F70" w:rsidRDefault="00837F70" w:rsidP="000760B3">
      <w:pPr>
        <w:rPr>
          <w:noProof/>
        </w:rPr>
      </w:pPr>
      <w:r w:rsidRPr="00837F70">
        <w:rPr>
          <w:noProof/>
        </w:rPr>
        <w:drawing>
          <wp:inline distT="0" distB="0" distL="0" distR="0" wp14:anchorId="1D951825" wp14:editId="3DAB76A3">
            <wp:extent cx="2978660" cy="1390996"/>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7740" cy="1399906"/>
                    </a:xfrm>
                    <a:prstGeom prst="rect">
                      <a:avLst/>
                    </a:prstGeom>
                  </pic:spPr>
                </pic:pic>
              </a:graphicData>
            </a:graphic>
          </wp:inline>
        </w:drawing>
      </w:r>
    </w:p>
    <w:p w14:paraId="5769D147" w14:textId="4E7CD123" w:rsidR="00837F70" w:rsidRDefault="00837F70" w:rsidP="000760B3">
      <w:pPr>
        <w:rPr>
          <w:noProof/>
        </w:rPr>
      </w:pPr>
      <w:r>
        <w:rPr>
          <w:noProof/>
        </w:rPr>
        <w:t>There was a delay in talking about this slide from where we could see it.</w:t>
      </w:r>
    </w:p>
    <w:p w14:paraId="256FF9F1" w14:textId="008DB186" w:rsidR="00837F70" w:rsidRDefault="00837F70" w:rsidP="000760B3">
      <w:pPr>
        <w:rPr>
          <w:noProof/>
        </w:rPr>
      </w:pPr>
      <w:r w:rsidRPr="00837F70">
        <w:rPr>
          <w:noProof/>
        </w:rPr>
        <w:lastRenderedPageBreak/>
        <w:drawing>
          <wp:inline distT="0" distB="0" distL="0" distR="0" wp14:anchorId="1F147821" wp14:editId="2A25A091">
            <wp:extent cx="3363497" cy="1773382"/>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3816" cy="1778822"/>
                    </a:xfrm>
                    <a:prstGeom prst="rect">
                      <a:avLst/>
                    </a:prstGeom>
                  </pic:spPr>
                </pic:pic>
              </a:graphicData>
            </a:graphic>
          </wp:inline>
        </w:drawing>
      </w:r>
    </w:p>
    <w:p w14:paraId="56E002CC" w14:textId="6AD830E3" w:rsidR="00837F70" w:rsidRDefault="00837F70" w:rsidP="000760B3">
      <w:pPr>
        <w:rPr>
          <w:noProof/>
        </w:rPr>
      </w:pPr>
    </w:p>
    <w:p w14:paraId="02D86589" w14:textId="29DF1011" w:rsidR="00837F70" w:rsidRDefault="00837F70" w:rsidP="000760B3">
      <w:pPr>
        <w:rPr>
          <w:noProof/>
        </w:rPr>
      </w:pPr>
      <w:r>
        <w:rPr>
          <w:noProof/>
        </w:rPr>
        <w:t>Great reference to Spuds McKensie!</w:t>
      </w:r>
      <w:r w:rsidR="001C1410">
        <w:rPr>
          <w:noProof/>
        </w:rPr>
        <w:t xml:space="preserve"> Seriously.. bringing up Joe Six Pack and other marketing campaigns will no doubt land with the c-suite. </w:t>
      </w:r>
    </w:p>
    <w:p w14:paraId="451FEC18" w14:textId="53A54847" w:rsidR="00837F70" w:rsidRDefault="00837F70" w:rsidP="000760B3">
      <w:pPr>
        <w:rPr>
          <w:noProof/>
        </w:rPr>
      </w:pPr>
      <w:r w:rsidRPr="00837F70">
        <w:rPr>
          <w:noProof/>
        </w:rPr>
        <w:drawing>
          <wp:inline distT="0" distB="0" distL="0" distR="0" wp14:anchorId="5A91E3F2" wp14:editId="6EBD8C82">
            <wp:extent cx="2998817" cy="14353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7500" cy="1444273"/>
                    </a:xfrm>
                    <a:prstGeom prst="rect">
                      <a:avLst/>
                    </a:prstGeom>
                  </pic:spPr>
                </pic:pic>
              </a:graphicData>
            </a:graphic>
          </wp:inline>
        </w:drawing>
      </w:r>
    </w:p>
    <w:p w14:paraId="06D2BD9D" w14:textId="18E57307" w:rsidR="001C1410" w:rsidRDefault="001C1410" w:rsidP="000760B3">
      <w:pPr>
        <w:rPr>
          <w:noProof/>
        </w:rPr>
      </w:pPr>
      <w:r>
        <w:rPr>
          <w:noProof/>
        </w:rPr>
        <w:t>Great insight in to the business case and market research.</w:t>
      </w:r>
    </w:p>
    <w:p w14:paraId="0A255057" w14:textId="74BF4837" w:rsidR="001C1410" w:rsidRDefault="001C1410" w:rsidP="000760B3">
      <w:pPr>
        <w:rPr>
          <w:noProof/>
        </w:rPr>
      </w:pPr>
      <w:r w:rsidRPr="001C1410">
        <w:rPr>
          <w:noProof/>
        </w:rPr>
        <w:drawing>
          <wp:inline distT="0" distB="0" distL="0" distR="0" wp14:anchorId="063F5945" wp14:editId="6BC730BA">
            <wp:extent cx="2806895"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7732" cy="1529884"/>
                    </a:xfrm>
                    <a:prstGeom prst="rect">
                      <a:avLst/>
                    </a:prstGeom>
                  </pic:spPr>
                </pic:pic>
              </a:graphicData>
            </a:graphic>
          </wp:inline>
        </w:drawing>
      </w:r>
    </w:p>
    <w:p w14:paraId="69425698" w14:textId="1B289980" w:rsidR="001C1410" w:rsidRDefault="001C1410" w:rsidP="000760B3">
      <w:pPr>
        <w:rPr>
          <w:noProof/>
        </w:rPr>
      </w:pPr>
      <w:r>
        <w:rPr>
          <w:noProof/>
        </w:rPr>
        <w:t>Great work here.</w:t>
      </w:r>
    </w:p>
    <w:p w14:paraId="3847403D" w14:textId="7F9591F2" w:rsidR="001C1410" w:rsidRDefault="001C1410" w:rsidP="000760B3">
      <w:pPr>
        <w:rPr>
          <w:noProof/>
        </w:rPr>
      </w:pPr>
      <w:r w:rsidRPr="001C1410">
        <w:rPr>
          <w:noProof/>
        </w:rPr>
        <w:drawing>
          <wp:inline distT="0" distB="0" distL="0" distR="0" wp14:anchorId="0425EFE0" wp14:editId="77C2518B">
            <wp:extent cx="3110947" cy="1546167"/>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6049" cy="1548703"/>
                    </a:xfrm>
                    <a:prstGeom prst="rect">
                      <a:avLst/>
                    </a:prstGeom>
                  </pic:spPr>
                </pic:pic>
              </a:graphicData>
            </a:graphic>
          </wp:inline>
        </w:drawing>
      </w:r>
    </w:p>
    <w:p w14:paraId="280CF7F0" w14:textId="6D781F75" w:rsidR="001C1410" w:rsidRDefault="001C1410" w:rsidP="000760B3">
      <w:pPr>
        <w:rPr>
          <w:noProof/>
        </w:rPr>
      </w:pPr>
      <w:r>
        <w:rPr>
          <w:noProof/>
        </w:rPr>
        <w:lastRenderedPageBreak/>
        <w:t xml:space="preserve">Great job here… I know it would take a while to get this information .. but making these statistics per capita would be one way to provide more useful information. </w:t>
      </w:r>
    </w:p>
    <w:p w14:paraId="345BD00E" w14:textId="3A59DEBA" w:rsidR="001C1410" w:rsidRDefault="001C1410" w:rsidP="000760B3">
      <w:pPr>
        <w:rPr>
          <w:noProof/>
        </w:rPr>
      </w:pPr>
      <w:r w:rsidRPr="001C1410">
        <w:rPr>
          <w:noProof/>
        </w:rPr>
        <w:drawing>
          <wp:inline distT="0" distB="0" distL="0" distR="0" wp14:anchorId="4D947D6D" wp14:editId="4F8B9EDA">
            <wp:extent cx="3602182" cy="1971964"/>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2030" cy="1982830"/>
                    </a:xfrm>
                    <a:prstGeom prst="rect">
                      <a:avLst/>
                    </a:prstGeom>
                  </pic:spPr>
                </pic:pic>
              </a:graphicData>
            </a:graphic>
          </wp:inline>
        </w:drawing>
      </w:r>
    </w:p>
    <w:p w14:paraId="24C26734" w14:textId="4641D737" w:rsidR="001C1410" w:rsidRDefault="001C1410" w:rsidP="000760B3">
      <w:pPr>
        <w:rPr>
          <w:noProof/>
        </w:rPr>
      </w:pPr>
      <w:r>
        <w:rPr>
          <w:noProof/>
        </w:rPr>
        <w:t xml:space="preserve">Great job with the exit and the recommendations.  I would recommend adding your email to this slide … but that is just a recommendation.  </w:t>
      </w:r>
    </w:p>
    <w:p w14:paraId="1A010CB9" w14:textId="4AD55DE4" w:rsidR="001C1410" w:rsidRDefault="001C1410" w:rsidP="000760B3">
      <w:pPr>
        <w:rPr>
          <w:noProof/>
        </w:rPr>
      </w:pPr>
      <w:r w:rsidRPr="001C1410">
        <w:rPr>
          <w:noProof/>
        </w:rPr>
        <w:drawing>
          <wp:inline distT="0" distB="0" distL="0" distR="0" wp14:anchorId="767FC2CD" wp14:editId="7195BF5F">
            <wp:extent cx="3851564" cy="195746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3770" cy="1963670"/>
                    </a:xfrm>
                    <a:prstGeom prst="rect">
                      <a:avLst/>
                    </a:prstGeom>
                  </pic:spPr>
                </pic:pic>
              </a:graphicData>
            </a:graphic>
          </wp:inline>
        </w:drawing>
      </w:r>
    </w:p>
    <w:p w14:paraId="11178809" w14:textId="61552961" w:rsidR="001C1410" w:rsidRDefault="001C1410" w:rsidP="000760B3">
      <w:pPr>
        <w:rPr>
          <w:noProof/>
        </w:rPr>
      </w:pPr>
      <w:r>
        <w:rPr>
          <w:noProof/>
        </w:rPr>
        <w:t>Great work Todd… you added your own unique style to the presentaiton and your experience, creativity and talent were all present in the analysis and presentation.  As you go through the program, I encourage you to pay close attention to the detail of each interpretation … this detail is where a lot of the business value comes from in my opinion and is often missed by data scientists and statisticians… to to their and their customer’s detriment.  Small details can make big differences.  Great work!</w:t>
      </w:r>
    </w:p>
    <w:p w14:paraId="098E5688" w14:textId="77777777" w:rsidR="00837F70" w:rsidRDefault="00837F70" w:rsidP="000760B3">
      <w:pPr>
        <w:rPr>
          <w:noProof/>
        </w:rPr>
      </w:pPr>
    </w:p>
    <w:p w14:paraId="40BA0C9F" w14:textId="77777777" w:rsidR="00837F70" w:rsidRDefault="00837F70" w:rsidP="000760B3">
      <w:pPr>
        <w:rPr>
          <w:noProof/>
        </w:rPr>
      </w:pPr>
    </w:p>
    <w:p w14:paraId="256B5EEF" w14:textId="77777777" w:rsidR="00ED6910" w:rsidRDefault="00ED6910" w:rsidP="000760B3">
      <w:pPr>
        <w:rPr>
          <w:rFonts w:ascii="Times New Roman" w:hAnsi="Times New Roman" w:cs="Times New Roman"/>
          <w:b/>
          <w:sz w:val="21"/>
          <w:szCs w:val="21"/>
        </w:rPr>
      </w:pPr>
    </w:p>
    <w:p w14:paraId="34D38F02" w14:textId="6C37BCE4" w:rsidR="000760B3" w:rsidRPr="00701BA4" w:rsidRDefault="000760B3" w:rsidP="000760B3">
      <w:pPr>
        <w:rPr>
          <w:rFonts w:ascii="Times New Roman" w:hAnsi="Times New Roman" w:cs="Times New Roman"/>
          <w:sz w:val="21"/>
          <w:szCs w:val="21"/>
        </w:rPr>
      </w:pPr>
      <w:r>
        <w:rPr>
          <w:rFonts w:ascii="Times New Roman" w:hAnsi="Times New Roman" w:cs="Times New Roman"/>
          <w:b/>
          <w:sz w:val="21"/>
          <w:szCs w:val="21"/>
        </w:rPr>
        <w:t xml:space="preserve">RMD/ Answer to Analysis </w:t>
      </w:r>
      <w:r w:rsidRPr="00701BA4">
        <w:rPr>
          <w:rFonts w:ascii="Times New Roman" w:hAnsi="Times New Roman" w:cs="Times New Roman"/>
          <w:b/>
          <w:sz w:val="21"/>
          <w:szCs w:val="21"/>
        </w:rPr>
        <w:t xml:space="preserve">Questions – </w:t>
      </w:r>
      <w:r w:rsidR="001C1410">
        <w:rPr>
          <w:rFonts w:ascii="Times New Roman" w:hAnsi="Times New Roman" w:cs="Times New Roman"/>
          <w:b/>
          <w:bCs/>
          <w:sz w:val="21"/>
          <w:szCs w:val="21"/>
        </w:rPr>
        <w:t>58</w:t>
      </w:r>
      <w:r w:rsidRPr="00D7028A">
        <w:rPr>
          <w:rFonts w:ascii="Times New Roman" w:hAnsi="Times New Roman" w:cs="Times New Roman"/>
          <w:b/>
          <w:bCs/>
          <w:sz w:val="21"/>
          <w:szCs w:val="21"/>
        </w:rPr>
        <w:t>%</w:t>
      </w:r>
      <w:r w:rsidR="00D7028A" w:rsidRPr="00D7028A">
        <w:rPr>
          <w:rFonts w:ascii="Times New Roman" w:hAnsi="Times New Roman" w:cs="Times New Roman"/>
          <w:b/>
          <w:bCs/>
          <w:sz w:val="21"/>
          <w:szCs w:val="21"/>
        </w:rPr>
        <w:t xml:space="preserve"> </w:t>
      </w:r>
      <w:r w:rsidR="00D7028A" w:rsidRPr="00D7028A">
        <w:rPr>
          <w:rFonts w:ascii="Times New Roman" w:hAnsi="Times New Roman" w:cs="Times New Roman"/>
          <w:sz w:val="21"/>
          <w:szCs w:val="21"/>
        </w:rPr>
        <w:t xml:space="preserve">/ </w:t>
      </w:r>
      <w:r w:rsidR="00AD2FDD">
        <w:rPr>
          <w:rFonts w:ascii="Times New Roman" w:hAnsi="Times New Roman" w:cs="Times New Roman"/>
          <w:sz w:val="21"/>
          <w:szCs w:val="21"/>
        </w:rPr>
        <w:t>60</w:t>
      </w:r>
    </w:p>
    <w:p w14:paraId="33221CF0" w14:textId="77777777" w:rsidR="000760B3" w:rsidRDefault="000760B3" w:rsidP="000760B3">
      <w:pPr>
        <w:pStyle w:val="ListParagraph"/>
        <w:numPr>
          <w:ilvl w:val="0"/>
          <w:numId w:val="1"/>
        </w:numPr>
        <w:rPr>
          <w:rFonts w:ascii="Times New Roman" w:hAnsi="Times New Roman" w:cs="Times New Roman"/>
          <w:sz w:val="21"/>
          <w:szCs w:val="21"/>
        </w:rPr>
      </w:pPr>
      <w:r>
        <w:rPr>
          <w:rFonts w:ascii="Times New Roman" w:hAnsi="Times New Roman" w:cs="Times New Roman"/>
          <w:sz w:val="21"/>
          <w:szCs w:val="21"/>
        </w:rPr>
        <w:t xml:space="preserve">Each team member will receive the same grade for the analysis / RMD and possibly analysis on PowerPoint deck (if same deck is used.)  If there is division of labor, it is </w:t>
      </w:r>
      <w:proofErr w:type="gramStart"/>
      <w:r>
        <w:rPr>
          <w:rFonts w:ascii="Times New Roman" w:hAnsi="Times New Roman" w:cs="Times New Roman"/>
          <w:sz w:val="21"/>
          <w:szCs w:val="21"/>
        </w:rPr>
        <w:t>assume</w:t>
      </w:r>
      <w:proofErr w:type="gramEnd"/>
      <w:r>
        <w:rPr>
          <w:rFonts w:ascii="Times New Roman" w:hAnsi="Times New Roman" w:cs="Times New Roman"/>
          <w:sz w:val="21"/>
          <w:szCs w:val="21"/>
        </w:rPr>
        <w:t xml:space="preserve"> that the each team member is double checking and is very familiar with the response to every analysis question.  </w:t>
      </w:r>
    </w:p>
    <w:p w14:paraId="3EBCFB87" w14:textId="77777777" w:rsidR="000760B3" w:rsidRPr="00701BA4" w:rsidRDefault="000760B3" w:rsidP="000760B3">
      <w:pPr>
        <w:pStyle w:val="ListParagraph"/>
        <w:numPr>
          <w:ilvl w:val="0"/>
          <w:numId w:val="1"/>
        </w:numPr>
        <w:rPr>
          <w:rFonts w:ascii="Times New Roman" w:hAnsi="Times New Roman" w:cs="Times New Roman"/>
          <w:sz w:val="21"/>
          <w:szCs w:val="21"/>
        </w:rPr>
      </w:pPr>
      <w:r>
        <w:rPr>
          <w:rFonts w:ascii="Times New Roman" w:hAnsi="Times New Roman" w:cs="Times New Roman"/>
          <w:sz w:val="21"/>
          <w:szCs w:val="21"/>
        </w:rPr>
        <w:t>9</w:t>
      </w:r>
      <w:r w:rsidRPr="00701BA4">
        <w:rPr>
          <w:rFonts w:ascii="Times New Roman" w:hAnsi="Times New Roman" w:cs="Times New Roman"/>
          <w:sz w:val="21"/>
          <w:szCs w:val="21"/>
        </w:rPr>
        <w:t xml:space="preserve"> </w:t>
      </w:r>
      <w:r>
        <w:rPr>
          <w:rFonts w:ascii="Times New Roman" w:hAnsi="Times New Roman" w:cs="Times New Roman"/>
          <w:sz w:val="21"/>
          <w:szCs w:val="21"/>
        </w:rPr>
        <w:t>Analysis Questions</w:t>
      </w:r>
      <w:r w:rsidRPr="00701BA4">
        <w:rPr>
          <w:rFonts w:ascii="Times New Roman" w:hAnsi="Times New Roman" w:cs="Times New Roman"/>
          <w:sz w:val="21"/>
          <w:szCs w:val="21"/>
        </w:rPr>
        <w:t>: not equally weighted.  The harder questions are worth more points.</w:t>
      </w:r>
      <w:r>
        <w:rPr>
          <w:rFonts w:ascii="Times New Roman" w:hAnsi="Times New Roman" w:cs="Times New Roman"/>
          <w:sz w:val="21"/>
          <w:szCs w:val="21"/>
        </w:rPr>
        <w:t xml:space="preserve">  </w:t>
      </w:r>
    </w:p>
    <w:p w14:paraId="730A49CC" w14:textId="77777777" w:rsidR="000760B3" w:rsidRPr="00701BA4" w:rsidRDefault="000760B3" w:rsidP="000760B3">
      <w:pPr>
        <w:pStyle w:val="ListParagraph"/>
        <w:numPr>
          <w:ilvl w:val="0"/>
          <w:numId w:val="1"/>
        </w:numPr>
        <w:rPr>
          <w:rFonts w:ascii="Times New Roman" w:hAnsi="Times New Roman" w:cs="Times New Roman"/>
          <w:sz w:val="21"/>
          <w:szCs w:val="21"/>
        </w:rPr>
      </w:pPr>
      <w:r w:rsidRPr="00701BA4">
        <w:rPr>
          <w:rFonts w:ascii="Times New Roman" w:hAnsi="Times New Roman" w:cs="Times New Roman"/>
          <w:sz w:val="21"/>
          <w:szCs w:val="21"/>
        </w:rPr>
        <w:lastRenderedPageBreak/>
        <w:t>Taking off for cumulative errors will not be a thing, provided the answer is well-reasoned based on prior questions’ answers.</w:t>
      </w:r>
    </w:p>
    <w:p w14:paraId="24A47E28" w14:textId="77777777" w:rsidR="001C1410" w:rsidRDefault="000760B3" w:rsidP="001C1410">
      <w:pPr>
        <w:rPr>
          <w:rFonts w:ascii="Times New Roman" w:hAnsi="Times New Roman" w:cs="Times New Roman"/>
          <w:b/>
          <w:sz w:val="21"/>
          <w:szCs w:val="21"/>
        </w:rPr>
      </w:pPr>
      <w:r>
        <w:rPr>
          <w:rFonts w:ascii="Times New Roman" w:hAnsi="Times New Roman" w:cs="Times New Roman"/>
          <w:b/>
          <w:sz w:val="21"/>
          <w:szCs w:val="21"/>
        </w:rPr>
        <w:t>YouTube / Zoom  Presentation</w:t>
      </w:r>
      <w:r w:rsidRPr="00701BA4">
        <w:rPr>
          <w:rFonts w:ascii="Times New Roman" w:hAnsi="Times New Roman" w:cs="Times New Roman"/>
          <w:b/>
          <w:sz w:val="21"/>
          <w:szCs w:val="21"/>
        </w:rPr>
        <w:t xml:space="preserve"> </w:t>
      </w:r>
      <w:r w:rsidRPr="00701BA4">
        <w:rPr>
          <w:rFonts w:ascii="Times New Roman" w:hAnsi="Times New Roman" w:cs="Times New Roman"/>
          <w:sz w:val="21"/>
          <w:szCs w:val="21"/>
        </w:rPr>
        <w:t>–</w:t>
      </w:r>
      <w:r w:rsidRPr="00701BA4">
        <w:rPr>
          <w:rFonts w:ascii="Times New Roman" w:hAnsi="Times New Roman" w:cs="Times New Roman"/>
          <w:b/>
          <w:sz w:val="21"/>
          <w:szCs w:val="21"/>
        </w:rPr>
        <w:t xml:space="preserve"> </w:t>
      </w:r>
      <w:r w:rsidR="00823AEB">
        <w:rPr>
          <w:rFonts w:ascii="Times New Roman" w:hAnsi="Times New Roman" w:cs="Times New Roman"/>
          <w:b/>
          <w:bCs/>
          <w:sz w:val="21"/>
          <w:szCs w:val="21"/>
        </w:rPr>
        <w:t>1</w:t>
      </w:r>
      <w:r w:rsidR="001C1410">
        <w:rPr>
          <w:rFonts w:ascii="Times New Roman" w:hAnsi="Times New Roman" w:cs="Times New Roman"/>
          <w:b/>
          <w:bCs/>
          <w:sz w:val="21"/>
          <w:szCs w:val="21"/>
        </w:rPr>
        <w:t>9</w:t>
      </w:r>
      <w:r w:rsidRPr="00D7028A">
        <w:rPr>
          <w:rFonts w:ascii="Times New Roman" w:hAnsi="Times New Roman" w:cs="Times New Roman"/>
          <w:b/>
          <w:bCs/>
          <w:sz w:val="21"/>
          <w:szCs w:val="21"/>
        </w:rPr>
        <w:t>%</w:t>
      </w:r>
      <w:r w:rsidR="00D7028A">
        <w:rPr>
          <w:rFonts w:ascii="Times New Roman" w:hAnsi="Times New Roman" w:cs="Times New Roman"/>
          <w:sz w:val="21"/>
          <w:szCs w:val="21"/>
        </w:rPr>
        <w:t xml:space="preserve"> / 20</w:t>
      </w:r>
      <w:r w:rsidR="00C9090D">
        <w:rPr>
          <w:rFonts w:ascii="Times New Roman" w:hAnsi="Times New Roman" w:cs="Times New Roman"/>
          <w:sz w:val="21"/>
          <w:szCs w:val="21"/>
        </w:rPr>
        <w:t>%</w:t>
      </w:r>
      <w:r w:rsidRPr="00701BA4">
        <w:rPr>
          <w:rFonts w:ascii="Times New Roman" w:hAnsi="Times New Roman" w:cs="Times New Roman"/>
          <w:b/>
          <w:sz w:val="21"/>
          <w:szCs w:val="21"/>
        </w:rPr>
        <w:tab/>
      </w:r>
    </w:p>
    <w:p w14:paraId="545A60C1" w14:textId="6A0D8B43" w:rsidR="000760B3" w:rsidRPr="00701BA4" w:rsidRDefault="000760B3" w:rsidP="001C1410">
      <w:pPr>
        <w:rPr>
          <w:rFonts w:ascii="Times New Roman" w:hAnsi="Times New Roman" w:cs="Times New Roman"/>
          <w:sz w:val="21"/>
          <w:szCs w:val="21"/>
        </w:rPr>
      </w:pPr>
      <w:r w:rsidRPr="00701BA4">
        <w:rPr>
          <w:rFonts w:ascii="Times New Roman" w:hAnsi="Times New Roman" w:cs="Times New Roman"/>
          <w:sz w:val="21"/>
          <w:szCs w:val="21"/>
        </w:rPr>
        <w:t xml:space="preserve">Communication and presentation of your findings </w:t>
      </w:r>
      <w:r>
        <w:rPr>
          <w:rFonts w:ascii="Times New Roman" w:hAnsi="Times New Roman" w:cs="Times New Roman"/>
          <w:sz w:val="21"/>
          <w:szCs w:val="21"/>
        </w:rPr>
        <w:t xml:space="preserve">are </w:t>
      </w:r>
      <w:r w:rsidRPr="00701BA4">
        <w:rPr>
          <w:rFonts w:ascii="Times New Roman" w:hAnsi="Times New Roman" w:cs="Times New Roman"/>
          <w:sz w:val="21"/>
          <w:szCs w:val="21"/>
        </w:rPr>
        <w:t xml:space="preserve">critical to being a </w:t>
      </w:r>
      <w:r>
        <w:rPr>
          <w:rFonts w:ascii="Times New Roman" w:hAnsi="Times New Roman" w:cs="Times New Roman"/>
          <w:sz w:val="21"/>
          <w:szCs w:val="21"/>
        </w:rPr>
        <w:t xml:space="preserve">successful </w:t>
      </w:r>
      <w:r w:rsidRPr="00701BA4">
        <w:rPr>
          <w:rFonts w:ascii="Times New Roman" w:hAnsi="Times New Roman" w:cs="Times New Roman"/>
          <w:sz w:val="21"/>
          <w:szCs w:val="21"/>
        </w:rPr>
        <w:t>data scientist.  You will be graded on:</w:t>
      </w:r>
    </w:p>
    <w:p w14:paraId="2A3EBEFB"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Voice inflection</w:t>
      </w:r>
    </w:p>
    <w:p w14:paraId="4431681E"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Content Knowledge</w:t>
      </w:r>
    </w:p>
    <w:p w14:paraId="367424EF"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Slide Organization / Content</w:t>
      </w:r>
    </w:p>
    <w:p w14:paraId="20B9BD18" w14:textId="77777777" w:rsidR="000760B3"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 xml:space="preserve">Visualization </w:t>
      </w:r>
    </w:p>
    <w:p w14:paraId="1097F426" w14:textId="77777777" w:rsidR="000760B3" w:rsidRPr="00701BA4" w:rsidRDefault="000760B3" w:rsidP="000760B3">
      <w:pPr>
        <w:pStyle w:val="ListParagraph"/>
        <w:numPr>
          <w:ilvl w:val="1"/>
          <w:numId w:val="1"/>
        </w:numPr>
        <w:rPr>
          <w:rFonts w:ascii="Times New Roman" w:hAnsi="Times New Roman" w:cs="Times New Roman"/>
          <w:sz w:val="21"/>
          <w:szCs w:val="21"/>
        </w:rPr>
      </w:pPr>
      <w:r>
        <w:rPr>
          <w:rFonts w:ascii="Times New Roman" w:hAnsi="Times New Roman" w:cs="Times New Roman"/>
          <w:sz w:val="21"/>
          <w:szCs w:val="21"/>
        </w:rPr>
        <w:t>Periodic eye contact and general interest in your audience. (Your face must be visible during the presentation.)</w:t>
      </w:r>
    </w:p>
    <w:p w14:paraId="307E12A6"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 xml:space="preserve">Composure: This will be mostly </w:t>
      </w:r>
      <w:r w:rsidRPr="003F44BE">
        <w:rPr>
          <w:rFonts w:ascii="Times New Roman" w:hAnsi="Times New Roman" w:cs="Times New Roman"/>
          <w:b/>
          <w:sz w:val="21"/>
          <w:szCs w:val="21"/>
        </w:rPr>
        <w:t>not reading</w:t>
      </w:r>
      <w:r w:rsidRPr="00701BA4">
        <w:rPr>
          <w:rFonts w:ascii="Times New Roman" w:hAnsi="Times New Roman" w:cs="Times New Roman"/>
          <w:sz w:val="21"/>
          <w:szCs w:val="21"/>
        </w:rPr>
        <w:t xml:space="preserve"> off of the slides.  </w:t>
      </w:r>
    </w:p>
    <w:p w14:paraId="6F9E30A9" w14:textId="77777777" w:rsidR="000760B3" w:rsidRPr="00701BA4" w:rsidRDefault="000760B3" w:rsidP="000760B3">
      <w:pPr>
        <w:pStyle w:val="ListParagraph"/>
        <w:numPr>
          <w:ilvl w:val="1"/>
          <w:numId w:val="1"/>
        </w:numPr>
        <w:rPr>
          <w:rFonts w:ascii="Times New Roman" w:hAnsi="Times New Roman" w:cs="Times New Roman"/>
          <w:sz w:val="21"/>
          <w:szCs w:val="21"/>
        </w:rPr>
      </w:pPr>
      <w:r>
        <w:rPr>
          <w:rFonts w:ascii="Times New Roman" w:hAnsi="Times New Roman" w:cs="Times New Roman"/>
          <w:sz w:val="21"/>
          <w:szCs w:val="21"/>
        </w:rPr>
        <w:t>Pace: Not going a second over 7</w:t>
      </w:r>
      <w:r w:rsidRPr="00701BA4">
        <w:rPr>
          <w:rFonts w:ascii="Times New Roman" w:hAnsi="Times New Roman" w:cs="Times New Roman"/>
          <w:sz w:val="21"/>
          <w:szCs w:val="21"/>
        </w:rPr>
        <w:t xml:space="preserve"> minutes.</w:t>
      </w:r>
      <w:r>
        <w:rPr>
          <w:rFonts w:ascii="Times New Roman" w:hAnsi="Times New Roman" w:cs="Times New Roman"/>
          <w:sz w:val="21"/>
          <w:szCs w:val="21"/>
        </w:rPr>
        <w:t xml:space="preserve">  The CEO and CFO are very strict on this point.</w:t>
      </w:r>
      <w:r w:rsidRPr="00701BA4">
        <w:rPr>
          <w:rFonts w:ascii="Times New Roman" w:hAnsi="Times New Roman" w:cs="Times New Roman"/>
          <w:sz w:val="21"/>
          <w:szCs w:val="21"/>
        </w:rPr>
        <w:t xml:space="preserve">  </w:t>
      </w:r>
    </w:p>
    <w:p w14:paraId="627ED380" w14:textId="2B03FB16" w:rsidR="000760B3" w:rsidRPr="00701BA4" w:rsidRDefault="000760B3" w:rsidP="000760B3">
      <w:pPr>
        <w:rPr>
          <w:rFonts w:ascii="Times New Roman" w:hAnsi="Times New Roman" w:cs="Times New Roman"/>
          <w:sz w:val="21"/>
          <w:szCs w:val="21"/>
        </w:rPr>
      </w:pPr>
      <w:r w:rsidRPr="00701BA4">
        <w:rPr>
          <w:rFonts w:ascii="Times New Roman" w:hAnsi="Times New Roman" w:cs="Times New Roman"/>
          <w:b/>
          <w:sz w:val="21"/>
          <w:szCs w:val="21"/>
        </w:rPr>
        <w:t>GitHub</w:t>
      </w:r>
      <w:r>
        <w:rPr>
          <w:rFonts w:ascii="Times New Roman" w:hAnsi="Times New Roman" w:cs="Times New Roman"/>
          <w:b/>
          <w:sz w:val="21"/>
          <w:szCs w:val="21"/>
        </w:rPr>
        <w:t xml:space="preserve"> / Documentation</w:t>
      </w:r>
      <w:r w:rsidRPr="00701BA4">
        <w:rPr>
          <w:rFonts w:ascii="Times New Roman" w:hAnsi="Times New Roman" w:cs="Times New Roman"/>
          <w:b/>
          <w:sz w:val="21"/>
          <w:szCs w:val="21"/>
        </w:rPr>
        <w:t xml:space="preserve"> </w:t>
      </w:r>
      <w:r w:rsidRPr="00701BA4">
        <w:rPr>
          <w:rFonts w:ascii="Times New Roman" w:hAnsi="Times New Roman" w:cs="Times New Roman"/>
          <w:sz w:val="21"/>
          <w:szCs w:val="21"/>
        </w:rPr>
        <w:t xml:space="preserve">– </w:t>
      </w:r>
      <w:r w:rsidRPr="00D7028A">
        <w:rPr>
          <w:rFonts w:ascii="Times New Roman" w:hAnsi="Times New Roman" w:cs="Times New Roman"/>
          <w:b/>
          <w:bCs/>
          <w:sz w:val="21"/>
          <w:szCs w:val="21"/>
        </w:rPr>
        <w:t>10%</w:t>
      </w:r>
      <w:r w:rsidR="00D7028A">
        <w:rPr>
          <w:rFonts w:ascii="Times New Roman" w:hAnsi="Times New Roman" w:cs="Times New Roman"/>
          <w:sz w:val="21"/>
          <w:szCs w:val="21"/>
        </w:rPr>
        <w:t xml:space="preserve"> / 10%</w:t>
      </w:r>
    </w:p>
    <w:p w14:paraId="3684C359" w14:textId="77777777" w:rsidR="000760B3" w:rsidRDefault="000760B3" w:rsidP="000760B3">
      <w:pPr>
        <w:pStyle w:val="ListParagraph"/>
        <w:numPr>
          <w:ilvl w:val="0"/>
          <w:numId w:val="1"/>
        </w:numPr>
        <w:rPr>
          <w:rFonts w:ascii="Times New Roman" w:hAnsi="Times New Roman" w:cs="Times New Roman"/>
          <w:sz w:val="21"/>
          <w:szCs w:val="21"/>
        </w:rPr>
      </w:pPr>
      <w:r w:rsidRPr="00701BA4">
        <w:rPr>
          <w:rFonts w:ascii="Times New Roman" w:hAnsi="Times New Roman" w:cs="Times New Roman"/>
          <w:sz w:val="21"/>
          <w:szCs w:val="21"/>
        </w:rPr>
        <w:t>Sensible structuring (location) of files in repository</w:t>
      </w:r>
    </w:p>
    <w:p w14:paraId="1E46EBC0" w14:textId="77777777" w:rsidR="000760B3" w:rsidRPr="00701BA4" w:rsidRDefault="000760B3" w:rsidP="000760B3">
      <w:pPr>
        <w:pStyle w:val="ListParagraph"/>
        <w:numPr>
          <w:ilvl w:val="0"/>
          <w:numId w:val="1"/>
        </w:numPr>
        <w:rPr>
          <w:rFonts w:ascii="Times New Roman" w:hAnsi="Times New Roman" w:cs="Times New Roman"/>
          <w:sz w:val="21"/>
          <w:szCs w:val="21"/>
        </w:rPr>
      </w:pPr>
      <w:r>
        <w:rPr>
          <w:rFonts w:ascii="Times New Roman" w:hAnsi="Times New Roman" w:cs="Times New Roman"/>
          <w:sz w:val="21"/>
          <w:szCs w:val="21"/>
        </w:rPr>
        <w:t xml:space="preserve">Presence of </w:t>
      </w:r>
      <w:proofErr w:type="spellStart"/>
      <w:r>
        <w:rPr>
          <w:rFonts w:ascii="Times New Roman" w:hAnsi="Times New Roman" w:cs="Times New Roman"/>
          <w:sz w:val="21"/>
          <w:szCs w:val="21"/>
        </w:rPr>
        <w:t>Powerpoint</w:t>
      </w:r>
      <w:proofErr w:type="spellEnd"/>
      <w:r>
        <w:rPr>
          <w:rFonts w:ascii="Times New Roman" w:hAnsi="Times New Roman" w:cs="Times New Roman"/>
          <w:sz w:val="21"/>
          <w:szCs w:val="21"/>
        </w:rPr>
        <w:t xml:space="preserve">, </w:t>
      </w:r>
      <w:proofErr w:type="spellStart"/>
      <w:r>
        <w:rPr>
          <w:rFonts w:ascii="Times New Roman" w:hAnsi="Times New Roman" w:cs="Times New Roman"/>
          <w:sz w:val="21"/>
          <w:szCs w:val="21"/>
        </w:rPr>
        <w:t>Rmd</w:t>
      </w:r>
      <w:proofErr w:type="spellEnd"/>
      <w:r>
        <w:rPr>
          <w:rFonts w:ascii="Times New Roman" w:hAnsi="Times New Roman" w:cs="Times New Roman"/>
          <w:sz w:val="21"/>
          <w:szCs w:val="21"/>
        </w:rPr>
        <w:t xml:space="preserve"> and knit files in the repo.  </w:t>
      </w:r>
    </w:p>
    <w:p w14:paraId="21CEE3FE" w14:textId="77777777" w:rsidR="000760B3" w:rsidRDefault="000760B3" w:rsidP="000760B3">
      <w:pPr>
        <w:pStyle w:val="ListParagraph"/>
        <w:numPr>
          <w:ilvl w:val="0"/>
          <w:numId w:val="1"/>
        </w:numPr>
        <w:rPr>
          <w:rFonts w:ascii="Times New Roman" w:hAnsi="Times New Roman" w:cs="Times New Roman"/>
          <w:sz w:val="21"/>
          <w:szCs w:val="21"/>
        </w:rPr>
      </w:pPr>
      <w:r w:rsidRPr="00701BA4">
        <w:rPr>
          <w:rFonts w:ascii="Times New Roman" w:hAnsi="Times New Roman" w:cs="Times New Roman"/>
          <w:sz w:val="21"/>
          <w:szCs w:val="21"/>
        </w:rPr>
        <w:t>Readme/Codebook</w:t>
      </w:r>
    </w:p>
    <w:p w14:paraId="190D4671" w14:textId="77777777" w:rsidR="000760B3" w:rsidRPr="00701BA4" w:rsidRDefault="000760B3" w:rsidP="000760B3">
      <w:pPr>
        <w:pStyle w:val="ListParagraph"/>
        <w:numPr>
          <w:ilvl w:val="0"/>
          <w:numId w:val="1"/>
        </w:numPr>
        <w:rPr>
          <w:rFonts w:ascii="Times New Roman" w:hAnsi="Times New Roman" w:cs="Times New Roman"/>
          <w:sz w:val="21"/>
          <w:szCs w:val="21"/>
        </w:rPr>
      </w:pPr>
      <w:r>
        <w:rPr>
          <w:rFonts w:ascii="Times New Roman" w:hAnsi="Times New Roman" w:cs="Times New Roman"/>
          <w:sz w:val="21"/>
          <w:szCs w:val="21"/>
        </w:rPr>
        <w:t xml:space="preserve">RMD </w:t>
      </w:r>
      <w:r w:rsidRPr="00701BA4">
        <w:rPr>
          <w:rFonts w:ascii="Times New Roman" w:hAnsi="Times New Roman" w:cs="Times New Roman"/>
          <w:sz w:val="21"/>
          <w:szCs w:val="21"/>
        </w:rPr>
        <w:t xml:space="preserve">Documentation: </w:t>
      </w:r>
      <w:r>
        <w:rPr>
          <w:rFonts w:ascii="Times New Roman" w:hAnsi="Times New Roman" w:cs="Times New Roman"/>
          <w:sz w:val="21"/>
          <w:szCs w:val="21"/>
        </w:rPr>
        <w:t xml:space="preserve">Answers should be in a well commented and explained </w:t>
      </w:r>
      <w:proofErr w:type="spellStart"/>
      <w:r w:rsidRPr="00701BA4">
        <w:rPr>
          <w:rFonts w:ascii="Times New Roman" w:hAnsi="Times New Roman" w:cs="Times New Roman"/>
          <w:sz w:val="21"/>
          <w:szCs w:val="21"/>
        </w:rPr>
        <w:t>RMarkdown</w:t>
      </w:r>
      <w:proofErr w:type="spellEnd"/>
      <w:r w:rsidRPr="00701BA4">
        <w:rPr>
          <w:rFonts w:ascii="Times New Roman" w:hAnsi="Times New Roman" w:cs="Times New Roman"/>
          <w:sz w:val="21"/>
          <w:szCs w:val="21"/>
        </w:rPr>
        <w:t xml:space="preserve"> </w:t>
      </w:r>
      <w:r>
        <w:rPr>
          <w:rFonts w:ascii="Times New Roman" w:hAnsi="Times New Roman" w:cs="Times New Roman"/>
          <w:sz w:val="21"/>
          <w:szCs w:val="21"/>
        </w:rPr>
        <w:t xml:space="preserve">file. </w:t>
      </w:r>
    </w:p>
    <w:p w14:paraId="2D541540" w14:textId="77777777" w:rsidR="000760B3" w:rsidRPr="00701BA4" w:rsidRDefault="000760B3" w:rsidP="000760B3">
      <w:pPr>
        <w:pStyle w:val="ListParagraph"/>
        <w:rPr>
          <w:rFonts w:ascii="Times New Roman" w:hAnsi="Times New Roman" w:cs="Times New Roman"/>
          <w:sz w:val="21"/>
          <w:szCs w:val="21"/>
        </w:rPr>
      </w:pPr>
    </w:p>
    <w:p w14:paraId="0DBFF492" w14:textId="0ECB12BD" w:rsidR="000760B3" w:rsidRDefault="000760B3" w:rsidP="000760B3">
      <w:pPr>
        <w:rPr>
          <w:rFonts w:ascii="Times New Roman" w:hAnsi="Times New Roman" w:cs="Times New Roman"/>
          <w:sz w:val="21"/>
          <w:szCs w:val="21"/>
        </w:rPr>
      </w:pPr>
      <w:r w:rsidRPr="00701BA4">
        <w:rPr>
          <w:rFonts w:ascii="Times New Roman" w:hAnsi="Times New Roman" w:cs="Times New Roman"/>
          <w:b/>
          <w:sz w:val="21"/>
          <w:szCs w:val="21"/>
        </w:rPr>
        <w:t>Peer Grading</w:t>
      </w:r>
      <w:r w:rsidRPr="00701BA4">
        <w:rPr>
          <w:rFonts w:ascii="Times New Roman" w:hAnsi="Times New Roman" w:cs="Times New Roman"/>
          <w:sz w:val="21"/>
          <w:szCs w:val="21"/>
        </w:rPr>
        <w:t xml:space="preserve"> – </w:t>
      </w:r>
      <w:r w:rsidRPr="00D7028A">
        <w:rPr>
          <w:rFonts w:ascii="Times New Roman" w:hAnsi="Times New Roman" w:cs="Times New Roman"/>
          <w:b/>
          <w:bCs/>
          <w:sz w:val="21"/>
          <w:szCs w:val="21"/>
        </w:rPr>
        <w:t>10%</w:t>
      </w:r>
      <w:r w:rsidRPr="00701BA4">
        <w:rPr>
          <w:rFonts w:ascii="Times New Roman" w:hAnsi="Times New Roman" w:cs="Times New Roman"/>
          <w:sz w:val="21"/>
          <w:szCs w:val="21"/>
        </w:rPr>
        <w:t xml:space="preserve"> </w:t>
      </w:r>
      <w:r w:rsidR="00D7028A">
        <w:rPr>
          <w:rFonts w:ascii="Times New Roman" w:hAnsi="Times New Roman" w:cs="Times New Roman"/>
          <w:sz w:val="21"/>
          <w:szCs w:val="21"/>
        </w:rPr>
        <w:t>/ 10%</w:t>
      </w:r>
    </w:p>
    <w:p w14:paraId="181640FC" w14:textId="77777777" w:rsidR="000760B3" w:rsidRPr="00BB71A4" w:rsidRDefault="000760B3" w:rsidP="000760B3">
      <w:pPr>
        <w:pStyle w:val="ListParagraph"/>
        <w:numPr>
          <w:ilvl w:val="0"/>
          <w:numId w:val="2"/>
        </w:numPr>
        <w:rPr>
          <w:rFonts w:ascii="Times New Roman" w:hAnsi="Times New Roman" w:cs="Times New Roman"/>
          <w:sz w:val="21"/>
          <w:szCs w:val="21"/>
        </w:rPr>
      </w:pPr>
      <w:r w:rsidRPr="00BB71A4">
        <w:rPr>
          <w:rFonts w:ascii="Times New Roman" w:hAnsi="Times New Roman" w:cs="Times New Roman"/>
          <w:sz w:val="21"/>
          <w:szCs w:val="21"/>
        </w:rPr>
        <w:t xml:space="preserve">Send a review of your performance </w:t>
      </w:r>
      <w:r w:rsidRPr="00BB71A4">
        <w:rPr>
          <w:rFonts w:ascii="Times New Roman" w:hAnsi="Times New Roman" w:cs="Times New Roman"/>
          <w:b/>
          <w:sz w:val="21"/>
          <w:szCs w:val="21"/>
          <w:u w:val="single"/>
        </w:rPr>
        <w:t>and</w:t>
      </w:r>
      <w:r w:rsidRPr="00BB71A4">
        <w:rPr>
          <w:rFonts w:ascii="Times New Roman" w:hAnsi="Times New Roman" w:cs="Times New Roman"/>
          <w:sz w:val="21"/>
          <w:szCs w:val="21"/>
        </w:rPr>
        <w:t xml:space="preserve"> your teammate’s performance </w:t>
      </w:r>
      <w:r>
        <w:rPr>
          <w:rFonts w:ascii="Times New Roman" w:hAnsi="Times New Roman" w:cs="Times New Roman"/>
          <w:sz w:val="21"/>
          <w:szCs w:val="21"/>
        </w:rPr>
        <w:t>to 2DS</w:t>
      </w:r>
      <w:r w:rsidRPr="00BB71A4">
        <w:rPr>
          <w:rFonts w:ascii="Times New Roman" w:hAnsi="Times New Roman" w:cs="Times New Roman"/>
          <w:sz w:val="21"/>
          <w:szCs w:val="21"/>
        </w:rPr>
        <w:t xml:space="preserve">.  You will do this twice during the project: one will be turned in </w:t>
      </w:r>
      <w:r>
        <w:rPr>
          <w:rFonts w:ascii="Times New Roman" w:hAnsi="Times New Roman" w:cs="Times New Roman"/>
          <w:sz w:val="21"/>
          <w:szCs w:val="21"/>
        </w:rPr>
        <w:t xml:space="preserve">to 2DS </w:t>
      </w:r>
      <w:r w:rsidRPr="00BB71A4">
        <w:rPr>
          <w:rFonts w:ascii="Times New Roman" w:hAnsi="Times New Roman" w:cs="Times New Roman"/>
          <w:sz w:val="21"/>
          <w:szCs w:val="21"/>
        </w:rPr>
        <w:t xml:space="preserve">Unit 8 and again in Unit 9.  Honest (but not rude) appraisal is fair game.  Your review will </w:t>
      </w:r>
      <w:r w:rsidRPr="00BB71A4">
        <w:rPr>
          <w:rFonts w:ascii="Times New Roman" w:hAnsi="Times New Roman" w:cs="Times New Roman"/>
          <w:b/>
          <w:sz w:val="21"/>
          <w:szCs w:val="21"/>
        </w:rPr>
        <w:t>not</w:t>
      </w:r>
      <w:r w:rsidRPr="00BB71A4">
        <w:rPr>
          <w:rFonts w:ascii="Times New Roman" w:hAnsi="Times New Roman" w:cs="Times New Roman"/>
          <w:sz w:val="21"/>
          <w:szCs w:val="21"/>
        </w:rPr>
        <w:t xml:space="preserve"> be shared with your teammate.  Give them a score from 0 to 10.  Most people should fall between a 6 to 10 (D to A) range.  5 or lower (F) is reserved for particularly difficult teammates.  </w:t>
      </w:r>
      <w:r w:rsidRPr="00BB71A4">
        <w:rPr>
          <w:rFonts w:ascii="Times New Roman" w:hAnsi="Times New Roman" w:cs="Times New Roman"/>
          <w:sz w:val="21"/>
          <w:szCs w:val="21"/>
          <w:u w:val="single"/>
        </w:rPr>
        <w:t>Grade your own effort on this metric as well</w:t>
      </w:r>
      <w:r w:rsidRPr="00BB71A4">
        <w:rPr>
          <w:rFonts w:ascii="Times New Roman" w:hAnsi="Times New Roman" w:cs="Times New Roman"/>
          <w:sz w:val="21"/>
          <w:szCs w:val="21"/>
        </w:rPr>
        <w:t>.</w:t>
      </w:r>
    </w:p>
    <w:p w14:paraId="28C7C303"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 xml:space="preserve">This metric should </w:t>
      </w:r>
      <w:r w:rsidRPr="00701BA4">
        <w:rPr>
          <w:rFonts w:ascii="Times New Roman" w:hAnsi="Times New Roman" w:cs="Times New Roman"/>
          <w:sz w:val="21"/>
          <w:szCs w:val="21"/>
          <w:u w:val="single"/>
        </w:rPr>
        <w:t>not</w:t>
      </w:r>
      <w:r w:rsidRPr="00701BA4">
        <w:rPr>
          <w:rFonts w:ascii="Times New Roman" w:hAnsi="Times New Roman" w:cs="Times New Roman"/>
          <w:sz w:val="21"/>
          <w:szCs w:val="21"/>
        </w:rPr>
        <w:t xml:space="preserve"> be a measure of your partner’s coding ability, but the amount of effort they put in.  If they are well-meaning but make mistakes, that is not cause to dock them points.  It should be reserved for no-shows, careless work, or laziness.  </w:t>
      </w:r>
    </w:p>
    <w:p w14:paraId="12911E2A" w14:textId="77777777" w:rsidR="000760B3"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 xml:space="preserve">Make yourself available and accountable.  By signing up for this course, you committed and will </w:t>
      </w:r>
      <w:r w:rsidRPr="00701BA4">
        <w:rPr>
          <w:rFonts w:ascii="Times New Roman" w:hAnsi="Times New Roman" w:cs="Times New Roman"/>
          <w:i/>
          <w:sz w:val="21"/>
          <w:szCs w:val="21"/>
        </w:rPr>
        <w:t>need to</w:t>
      </w:r>
      <w:r w:rsidRPr="00701BA4">
        <w:rPr>
          <w:rFonts w:ascii="Times New Roman" w:hAnsi="Times New Roman" w:cs="Times New Roman"/>
          <w:sz w:val="21"/>
          <w:szCs w:val="21"/>
        </w:rPr>
        <w:t xml:space="preserve"> </w:t>
      </w:r>
      <w:r w:rsidRPr="00701BA4">
        <w:rPr>
          <w:rFonts w:ascii="Times New Roman" w:hAnsi="Times New Roman" w:cs="Times New Roman"/>
          <w:i/>
          <w:sz w:val="21"/>
          <w:szCs w:val="21"/>
        </w:rPr>
        <w:t xml:space="preserve">make time </w:t>
      </w:r>
      <w:r w:rsidRPr="00701BA4">
        <w:rPr>
          <w:rFonts w:ascii="Times New Roman" w:hAnsi="Times New Roman" w:cs="Times New Roman"/>
          <w:sz w:val="21"/>
          <w:szCs w:val="21"/>
        </w:rPr>
        <w:t>to work on the project</w:t>
      </w:r>
      <w:r w:rsidRPr="00701BA4">
        <w:rPr>
          <w:rFonts w:ascii="Times New Roman" w:hAnsi="Times New Roman" w:cs="Times New Roman"/>
          <w:i/>
          <w:sz w:val="21"/>
          <w:szCs w:val="21"/>
        </w:rPr>
        <w:t>.</w:t>
      </w:r>
      <w:r w:rsidRPr="00701BA4">
        <w:rPr>
          <w:rFonts w:ascii="Times New Roman" w:hAnsi="Times New Roman" w:cs="Times New Roman"/>
          <w:sz w:val="21"/>
          <w:szCs w:val="21"/>
        </w:rPr>
        <w:t xml:space="preserve">  We are all busy adults; you must manage your time well and meet halfway on your partner’s schedule.</w:t>
      </w:r>
    </w:p>
    <w:p w14:paraId="643EDD17" w14:textId="77777777" w:rsidR="000760B3" w:rsidRPr="00701BA4" w:rsidRDefault="000760B3" w:rsidP="000760B3">
      <w:pPr>
        <w:pStyle w:val="ListParagraph"/>
        <w:numPr>
          <w:ilvl w:val="1"/>
          <w:numId w:val="1"/>
        </w:numPr>
        <w:rPr>
          <w:rFonts w:ascii="Times New Roman" w:hAnsi="Times New Roman" w:cs="Times New Roman"/>
          <w:sz w:val="21"/>
          <w:szCs w:val="21"/>
        </w:rPr>
      </w:pPr>
      <w:r w:rsidRPr="00701BA4">
        <w:rPr>
          <w:rFonts w:ascii="Times New Roman" w:hAnsi="Times New Roman" w:cs="Times New Roman"/>
          <w:sz w:val="21"/>
          <w:szCs w:val="21"/>
        </w:rPr>
        <w:t>Failure to turn in a review will result in a zero for this sectio</w:t>
      </w:r>
      <w:r>
        <w:rPr>
          <w:rFonts w:ascii="Times New Roman" w:hAnsi="Times New Roman" w:cs="Times New Roman"/>
          <w:sz w:val="21"/>
          <w:szCs w:val="21"/>
        </w:rPr>
        <w:t>n.</w:t>
      </w:r>
    </w:p>
    <w:p w14:paraId="11188563" w14:textId="77777777" w:rsidR="00E54214" w:rsidRDefault="00E54214"/>
    <w:sectPr w:rsidR="00E542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24605"/>
    <w:multiLevelType w:val="hybridMultilevel"/>
    <w:tmpl w:val="D632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6448E2"/>
    <w:multiLevelType w:val="hybridMultilevel"/>
    <w:tmpl w:val="FAD44C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B102F5"/>
    <w:multiLevelType w:val="hybridMultilevel"/>
    <w:tmpl w:val="6076F6E0"/>
    <w:lvl w:ilvl="0" w:tplc="D3EA634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415504"/>
    <w:multiLevelType w:val="hybridMultilevel"/>
    <w:tmpl w:val="A37427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1704522">
    <w:abstractNumId w:val="2"/>
  </w:num>
  <w:num w:numId="2" w16cid:durableId="1956984606">
    <w:abstractNumId w:val="0"/>
  </w:num>
  <w:num w:numId="3" w16cid:durableId="117140909">
    <w:abstractNumId w:val="3"/>
  </w:num>
  <w:num w:numId="4" w16cid:durableId="2076973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0B3"/>
    <w:rsid w:val="00012761"/>
    <w:rsid w:val="000530FC"/>
    <w:rsid w:val="000760B3"/>
    <w:rsid w:val="000C5067"/>
    <w:rsid w:val="0019418C"/>
    <w:rsid w:val="001C1410"/>
    <w:rsid w:val="001D22A7"/>
    <w:rsid w:val="001D2542"/>
    <w:rsid w:val="001E3D28"/>
    <w:rsid w:val="00236435"/>
    <w:rsid w:val="002772A8"/>
    <w:rsid w:val="00292525"/>
    <w:rsid w:val="002D5438"/>
    <w:rsid w:val="003019A6"/>
    <w:rsid w:val="00443A7E"/>
    <w:rsid w:val="00455120"/>
    <w:rsid w:val="004B0784"/>
    <w:rsid w:val="004C388F"/>
    <w:rsid w:val="00590598"/>
    <w:rsid w:val="00591A53"/>
    <w:rsid w:val="005C21C9"/>
    <w:rsid w:val="0063710E"/>
    <w:rsid w:val="006F4A59"/>
    <w:rsid w:val="0070592C"/>
    <w:rsid w:val="007149F8"/>
    <w:rsid w:val="007A3BF0"/>
    <w:rsid w:val="008039C8"/>
    <w:rsid w:val="00823AEB"/>
    <w:rsid w:val="00837F70"/>
    <w:rsid w:val="00871179"/>
    <w:rsid w:val="008B286B"/>
    <w:rsid w:val="00902CEF"/>
    <w:rsid w:val="00922889"/>
    <w:rsid w:val="00A54297"/>
    <w:rsid w:val="00AD2FDD"/>
    <w:rsid w:val="00B41024"/>
    <w:rsid w:val="00BB4EEA"/>
    <w:rsid w:val="00BF62DF"/>
    <w:rsid w:val="00C636D5"/>
    <w:rsid w:val="00C9090D"/>
    <w:rsid w:val="00CB684E"/>
    <w:rsid w:val="00CC3EB8"/>
    <w:rsid w:val="00CD0D80"/>
    <w:rsid w:val="00D53A0D"/>
    <w:rsid w:val="00D7028A"/>
    <w:rsid w:val="00D72874"/>
    <w:rsid w:val="00D9600A"/>
    <w:rsid w:val="00DD515D"/>
    <w:rsid w:val="00E50BED"/>
    <w:rsid w:val="00E54214"/>
    <w:rsid w:val="00EA749D"/>
    <w:rsid w:val="00ED6910"/>
    <w:rsid w:val="00EF427F"/>
    <w:rsid w:val="00F21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05857"/>
  <w15:docId w15:val="{4B1E4B37-86CC-6046-A140-685332CA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0B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0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753</Words>
  <Characters>4295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Todd Garner</cp:lastModifiedBy>
  <cp:revision>2</cp:revision>
  <dcterms:created xsi:type="dcterms:W3CDTF">2023-03-29T23:56:00Z</dcterms:created>
  <dcterms:modified xsi:type="dcterms:W3CDTF">2023-03-29T23:56:00Z</dcterms:modified>
</cp:coreProperties>
</file>